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</w:t>
      </w:r>
      <w:r w:rsidR="00244E44">
        <w:t>6</w:t>
      </w:r>
      <w:r>
        <w:t>-02/01</w:t>
      </w:r>
    </w:p>
    <w:p w:rsidR="00BE44E3" w:rsidRDefault="00BE44E3" w:rsidP="00BE44E3">
      <w:r>
        <w:t>URBROJ: 2176-29-04-</w:t>
      </w:r>
      <w:r w:rsidR="00244E44">
        <w:t>26-</w:t>
      </w:r>
      <w:r w:rsidR="00061569">
        <w:t>26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061569">
        <w:rPr>
          <w:i/>
        </w:rPr>
        <w:t>9.6</w:t>
      </w:r>
      <w:r w:rsidR="00244E44">
        <w:rPr>
          <w:i/>
        </w:rPr>
        <w:t>.2026.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B5086C">
        <w:t>3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061569">
        <w:t>9.6</w:t>
      </w:r>
      <w:r w:rsidR="00B5086C">
        <w:t>.</w:t>
      </w:r>
      <w:r w:rsidR="00244E44">
        <w:t>2026.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bookmarkStart w:id="0" w:name="_GoBack"/>
      <w:r w:rsidRPr="00BE44E3">
        <w:t>sa</w:t>
      </w:r>
      <w:r w:rsidRPr="00BE44E3">
        <w:rPr>
          <w:spacing w:val="57"/>
        </w:rPr>
        <w:t xml:space="preserve"> </w:t>
      </w:r>
      <w:r w:rsidR="00B5086C">
        <w:t>3</w:t>
      </w:r>
      <w:r w:rsidRPr="00BE44E3">
        <w:t>.</w:t>
      </w:r>
      <w:r w:rsidRPr="00BE44E3">
        <w:rPr>
          <w:spacing w:val="-2"/>
        </w:rPr>
        <w:t>sjednice Školskog odbora</w:t>
      </w:r>
    </w:p>
    <w:bookmarkEnd w:id="0"/>
    <w:p w:rsidR="007D76D9" w:rsidRDefault="007D76D9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Default="00244E44" w:rsidP="00BE44E3">
      <w:pPr>
        <w:pStyle w:val="Tijeloteksta"/>
        <w:ind w:left="3149" w:right="2912"/>
        <w:jc w:val="center"/>
        <w:rPr>
          <w:spacing w:val="-2"/>
        </w:rPr>
      </w:pPr>
    </w:p>
    <w:p w:rsidR="00244E44" w:rsidRPr="00565988" w:rsidRDefault="00244E44" w:rsidP="00244E44">
      <w:pPr>
        <w:pStyle w:val="Odlomakpopisa"/>
        <w:numPr>
          <w:ilvl w:val="0"/>
          <w:numId w:val="25"/>
        </w:numPr>
        <w:jc w:val="both"/>
        <w:rPr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Usvajanje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zapisnika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prethodne</w:t>
      </w:r>
      <w:proofErr w:type="spellEnd"/>
      <w:r>
        <w:rPr>
          <w:sz w:val="22"/>
          <w:szCs w:val="22"/>
        </w:rPr>
        <w:t xml:space="preserve"> </w:t>
      </w:r>
      <w:r w:rsidR="00AE3DA9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sjednice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 xml:space="preserve"> </w:t>
      </w:r>
    </w:p>
    <w:p w:rsidR="00565988" w:rsidRPr="00244E44" w:rsidRDefault="00565988" w:rsidP="00565988">
      <w:pPr>
        <w:pStyle w:val="Odlomakpopisa"/>
        <w:ind w:left="502"/>
        <w:jc w:val="both"/>
        <w:rPr>
          <w:sz w:val="22"/>
          <w:szCs w:val="22"/>
          <w:lang w:val="hr-HR" w:eastAsia="hr-HR"/>
        </w:rPr>
      </w:pPr>
    </w:p>
    <w:p w:rsidR="00244E44" w:rsidRPr="00565988" w:rsidRDefault="00244E44" w:rsidP="00565988">
      <w:pPr>
        <w:jc w:val="both"/>
        <w:rPr>
          <w:sz w:val="22"/>
          <w:szCs w:val="22"/>
        </w:rPr>
      </w:pPr>
      <w:r w:rsidRPr="00565988">
        <w:rPr>
          <w:sz w:val="22"/>
          <w:szCs w:val="22"/>
        </w:rPr>
        <w:t>-</w:t>
      </w:r>
      <w:proofErr w:type="spellStart"/>
      <w:r w:rsidRPr="00565988">
        <w:rPr>
          <w:sz w:val="22"/>
          <w:szCs w:val="22"/>
        </w:rPr>
        <w:t>Školski</w:t>
      </w:r>
      <w:proofErr w:type="spellEnd"/>
      <w:r w:rsidRPr="00565988">
        <w:rPr>
          <w:sz w:val="22"/>
          <w:szCs w:val="22"/>
        </w:rPr>
        <w:t xml:space="preserve"> </w:t>
      </w:r>
      <w:proofErr w:type="spellStart"/>
      <w:r w:rsidRPr="00565988">
        <w:rPr>
          <w:sz w:val="22"/>
          <w:szCs w:val="22"/>
        </w:rPr>
        <w:t>odbor</w:t>
      </w:r>
      <w:proofErr w:type="spellEnd"/>
      <w:r w:rsidRPr="00565988">
        <w:rPr>
          <w:sz w:val="22"/>
          <w:szCs w:val="22"/>
        </w:rPr>
        <w:t xml:space="preserve"> </w:t>
      </w:r>
      <w:proofErr w:type="spellStart"/>
      <w:r w:rsidRPr="00565988">
        <w:rPr>
          <w:sz w:val="22"/>
          <w:szCs w:val="22"/>
        </w:rPr>
        <w:t>usvaja</w:t>
      </w:r>
      <w:proofErr w:type="spellEnd"/>
      <w:r w:rsidRPr="00565988">
        <w:rPr>
          <w:sz w:val="22"/>
          <w:szCs w:val="22"/>
        </w:rPr>
        <w:t xml:space="preserve"> </w:t>
      </w:r>
      <w:proofErr w:type="spellStart"/>
      <w:r w:rsidRPr="00565988">
        <w:rPr>
          <w:sz w:val="22"/>
          <w:szCs w:val="22"/>
        </w:rPr>
        <w:t>zapisnik</w:t>
      </w:r>
      <w:proofErr w:type="spellEnd"/>
      <w:r w:rsidRPr="00565988">
        <w:rPr>
          <w:sz w:val="22"/>
          <w:szCs w:val="22"/>
        </w:rPr>
        <w:t xml:space="preserve"> s </w:t>
      </w:r>
      <w:r w:rsidR="00AE3DA9" w:rsidRPr="00565988">
        <w:rPr>
          <w:sz w:val="22"/>
          <w:szCs w:val="22"/>
        </w:rPr>
        <w:t>2</w:t>
      </w:r>
      <w:r w:rsidRPr="00565988">
        <w:rPr>
          <w:sz w:val="22"/>
          <w:szCs w:val="22"/>
        </w:rPr>
        <w:t xml:space="preserve">. </w:t>
      </w:r>
      <w:proofErr w:type="spellStart"/>
      <w:r w:rsidRPr="00565988">
        <w:rPr>
          <w:sz w:val="22"/>
          <w:szCs w:val="22"/>
        </w:rPr>
        <w:t>sjednice</w:t>
      </w:r>
      <w:proofErr w:type="spellEnd"/>
      <w:r w:rsidRPr="00565988">
        <w:rPr>
          <w:sz w:val="22"/>
          <w:szCs w:val="22"/>
        </w:rPr>
        <w:t xml:space="preserve"> </w:t>
      </w:r>
      <w:proofErr w:type="spellStart"/>
      <w:r w:rsidRPr="00565988">
        <w:rPr>
          <w:sz w:val="22"/>
          <w:szCs w:val="22"/>
        </w:rPr>
        <w:t>Školskog</w:t>
      </w:r>
      <w:proofErr w:type="spellEnd"/>
      <w:r w:rsidRPr="00565988">
        <w:rPr>
          <w:sz w:val="22"/>
          <w:szCs w:val="22"/>
        </w:rPr>
        <w:t xml:space="preserve"> </w:t>
      </w:r>
      <w:proofErr w:type="spellStart"/>
      <w:r w:rsidRPr="00565988">
        <w:rPr>
          <w:sz w:val="22"/>
          <w:szCs w:val="22"/>
        </w:rPr>
        <w:t>odbora</w:t>
      </w:r>
      <w:proofErr w:type="spellEnd"/>
      <w:r w:rsidR="00243848" w:rsidRPr="00565988">
        <w:rPr>
          <w:sz w:val="22"/>
          <w:szCs w:val="22"/>
        </w:rPr>
        <w:t xml:space="preserve"> </w:t>
      </w:r>
    </w:p>
    <w:p w:rsidR="00565988" w:rsidRDefault="00565988" w:rsidP="00565988">
      <w:pPr>
        <w:rPr>
          <w:sz w:val="22"/>
          <w:szCs w:val="22"/>
          <w:lang w:val="hr-HR" w:eastAsia="hr-HR"/>
        </w:rPr>
      </w:pPr>
    </w:p>
    <w:p w:rsidR="00565988" w:rsidRDefault="00565988" w:rsidP="00565988">
      <w:pPr>
        <w:pStyle w:val="Odlomakpopisa"/>
        <w:numPr>
          <w:ilvl w:val="0"/>
          <w:numId w:val="25"/>
        </w:numPr>
        <w:rPr>
          <w:sz w:val="22"/>
          <w:szCs w:val="22"/>
        </w:rPr>
      </w:pPr>
      <w:proofErr w:type="spellStart"/>
      <w:r>
        <w:t>Otvaranje</w:t>
      </w:r>
      <w:proofErr w:type="spellEnd"/>
      <w:r>
        <w:t xml:space="preserve"> </w:t>
      </w:r>
      <w:proofErr w:type="spellStart"/>
      <w:r>
        <w:t>pristiglih</w:t>
      </w:r>
      <w:proofErr w:type="spellEnd"/>
      <w:r>
        <w:t xml:space="preserve"> </w:t>
      </w:r>
      <w:proofErr w:type="spellStart"/>
      <w:r>
        <w:t>zamolbi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>/</w:t>
      </w:r>
      <w:proofErr w:type="spellStart"/>
      <w:r>
        <w:t>icu</w:t>
      </w:r>
      <w:proofErr w:type="spellEnd"/>
      <w:r>
        <w:t xml:space="preserve"> OŠ </w:t>
      </w:r>
      <w:proofErr w:type="spellStart"/>
      <w:r>
        <w:t>Jabukovac</w:t>
      </w:r>
      <w:proofErr w:type="spellEnd"/>
      <w:r w:rsidRPr="00565988">
        <w:rPr>
          <w:sz w:val="22"/>
          <w:szCs w:val="22"/>
        </w:rPr>
        <w:t xml:space="preserve"> </w:t>
      </w:r>
    </w:p>
    <w:p w:rsidR="00244E44" w:rsidRPr="00565988" w:rsidRDefault="00565988" w:rsidP="00565988">
      <w:pPr>
        <w:rPr>
          <w:sz w:val="22"/>
          <w:szCs w:val="22"/>
        </w:rPr>
      </w:pPr>
      <w:r w:rsidRPr="00565988">
        <w:rPr>
          <w:sz w:val="22"/>
          <w:szCs w:val="22"/>
        </w:rPr>
        <w:t xml:space="preserve">   </w:t>
      </w:r>
    </w:p>
    <w:p w:rsidR="00565988" w:rsidRPr="00565988" w:rsidRDefault="00565988" w:rsidP="00716A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61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obrazložila</w:t>
      </w:r>
      <w:proofErr w:type="spellEnd"/>
      <w:r>
        <w:t xml:space="preserve"> </w:t>
      </w:r>
      <w:r>
        <w:t xml:space="preserve">  </w:t>
      </w:r>
      <w:proofErr w:type="spellStart"/>
      <w:r>
        <w:t>prisutnim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pristigla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(</w:t>
      </w:r>
      <w:proofErr w:type="spellStart"/>
      <w:r>
        <w:t>zamolba</w:t>
      </w:r>
      <w:proofErr w:type="spellEnd"/>
      <w:r>
        <w:t xml:space="preserve">). </w:t>
      </w:r>
      <w:proofErr w:type="spellStart"/>
      <w:r>
        <w:t>Nakon</w:t>
      </w:r>
      <w:proofErr w:type="spellEnd"/>
      <w:r>
        <w:t xml:space="preserve"> toga </w:t>
      </w:r>
      <w:r>
        <w:t xml:space="preserve">se </w:t>
      </w:r>
      <w:proofErr w:type="spellStart"/>
      <w:r>
        <w:t>pristupilo</w:t>
      </w:r>
      <w:proofErr w:type="spellEnd"/>
      <w:r>
        <w:t xml:space="preserve"> </w:t>
      </w:r>
      <w:proofErr w:type="spellStart"/>
      <w:r>
        <w:t>otvaranju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.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izvršili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u </w:t>
      </w:r>
      <w:proofErr w:type="spellStart"/>
      <w:r>
        <w:t>natječajnu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konstatirali</w:t>
      </w:r>
      <w:proofErr w:type="spellEnd"/>
      <w:r>
        <w:t xml:space="preserve"> da je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djelatnice</w:t>
      </w:r>
      <w:proofErr w:type="spellEnd"/>
      <w:r>
        <w:t xml:space="preserve"> OŠ </w:t>
      </w:r>
      <w:proofErr w:type="spellStart"/>
      <w:r>
        <w:t>Jabukovac</w:t>
      </w:r>
      <w:proofErr w:type="spellEnd"/>
      <w:r>
        <w:t xml:space="preserve"> </w:t>
      </w:r>
      <w:proofErr w:type="spellStart"/>
      <w:r>
        <w:t>Maje</w:t>
      </w:r>
      <w:proofErr w:type="spellEnd"/>
      <w:r>
        <w:t xml:space="preserve"> </w:t>
      </w:r>
      <w:proofErr w:type="spellStart"/>
      <w:r>
        <w:t>Ostojić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zaposlena</w:t>
      </w:r>
      <w:proofErr w:type="spellEnd"/>
      <w:r>
        <w:t xml:space="preserve"> u OŠ </w:t>
      </w:r>
      <w:proofErr w:type="spellStart"/>
      <w:r>
        <w:t>Jabukovac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učiteljice</w:t>
      </w:r>
      <w:proofErr w:type="spellEnd"/>
      <w:r>
        <w:t xml:space="preserve"> </w:t>
      </w:r>
      <w:proofErr w:type="spellStart"/>
      <w:r>
        <w:t>glazbene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 se </w:t>
      </w:r>
      <w:proofErr w:type="spellStart"/>
      <w:r>
        <w:t>utvrdilo</w:t>
      </w:r>
      <w:proofErr w:type="spellEnd"/>
      <w:r>
        <w:t xml:space="preserve"> da je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dostavljena</w:t>
      </w:r>
      <w:proofErr w:type="spellEnd"/>
      <w:r>
        <w:t xml:space="preserve">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da je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navedena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, da </w:t>
      </w:r>
      <w:proofErr w:type="spellStart"/>
      <w:r>
        <w:t>kandidatkinja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nužne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ravnatelja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je </w:t>
      </w:r>
      <w:proofErr w:type="spellStart"/>
      <w:r>
        <w:t>dostavila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kompetencijama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</w:t>
      </w:r>
      <w:proofErr w:type="spellEnd"/>
      <w:r>
        <w:t>. 62</w:t>
      </w:r>
      <w:r>
        <w:t>.</w:t>
      </w:r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boduju</w:t>
      </w:r>
      <w:proofErr w:type="spellEnd"/>
      <w:r>
        <w:t>.</w:t>
      </w:r>
    </w:p>
    <w:p w:rsidR="008D41E3" w:rsidRPr="000D2FC0" w:rsidRDefault="008D41E3" w:rsidP="00244E44"/>
    <w:p w:rsidR="009E255D" w:rsidRPr="000D2FC0" w:rsidRDefault="009E255D" w:rsidP="00741146">
      <w:pPr>
        <w:pStyle w:val="Tijeloteksta"/>
      </w:pPr>
      <w:r w:rsidRPr="000D2FC0">
        <w:t>Ovaj zaključak će biti objavljen na mrežnoj stranici Osnovne škole Jabukovac.</w:t>
      </w:r>
    </w:p>
    <w:p w:rsidR="009E255D" w:rsidRPr="000D2FC0" w:rsidRDefault="009E255D" w:rsidP="00741146">
      <w:pPr>
        <w:pStyle w:val="Tijeloteksta"/>
        <w:ind w:left="176"/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90" w:rsidRDefault="002C6890" w:rsidP="00496EBD">
      <w:r>
        <w:separator/>
      </w:r>
    </w:p>
  </w:endnote>
  <w:endnote w:type="continuationSeparator" w:id="0">
    <w:p w:rsidR="002C6890" w:rsidRDefault="002C6890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716AC6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90" w:rsidRDefault="002C6890" w:rsidP="00496EBD">
      <w:r>
        <w:separator/>
      </w:r>
    </w:p>
  </w:footnote>
  <w:footnote w:type="continuationSeparator" w:id="0">
    <w:p w:rsidR="002C6890" w:rsidRDefault="002C6890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CE1"/>
    <w:multiLevelType w:val="hybridMultilevel"/>
    <w:tmpl w:val="D6D2D0B0"/>
    <w:lvl w:ilvl="0" w:tplc="B326362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2753"/>
    <w:multiLevelType w:val="hybridMultilevel"/>
    <w:tmpl w:val="C3C85BA8"/>
    <w:lvl w:ilvl="0" w:tplc="6890E28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96B36"/>
    <w:multiLevelType w:val="hybridMultilevel"/>
    <w:tmpl w:val="C4BAA45C"/>
    <w:lvl w:ilvl="0" w:tplc="E42CF52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0"/>
  </w:num>
  <w:num w:numId="5">
    <w:abstractNumId w:val="20"/>
  </w:num>
  <w:num w:numId="6">
    <w:abstractNumId w:val="6"/>
  </w:num>
  <w:num w:numId="7">
    <w:abstractNumId w:val="8"/>
  </w:num>
  <w:num w:numId="8">
    <w:abstractNumId w:val="29"/>
  </w:num>
  <w:num w:numId="9">
    <w:abstractNumId w:val="3"/>
  </w:num>
  <w:num w:numId="10">
    <w:abstractNumId w:val="23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17"/>
  </w:num>
  <w:num w:numId="17">
    <w:abstractNumId w:val="16"/>
  </w:num>
  <w:num w:numId="18">
    <w:abstractNumId w:val="14"/>
  </w:num>
  <w:num w:numId="19">
    <w:abstractNumId w:val="15"/>
  </w:num>
  <w:num w:numId="20">
    <w:abstractNumId w:val="18"/>
  </w:num>
  <w:num w:numId="21">
    <w:abstractNumId w:val="24"/>
  </w:num>
  <w:num w:numId="22">
    <w:abstractNumId w:val="30"/>
  </w:num>
  <w:num w:numId="23">
    <w:abstractNumId w:val="22"/>
  </w:num>
  <w:num w:numId="24">
    <w:abstractNumId w:val="25"/>
  </w:num>
  <w:num w:numId="25">
    <w:abstractNumId w:val="18"/>
  </w:num>
  <w:num w:numId="26">
    <w:abstractNumId w:val="31"/>
  </w:num>
  <w:num w:numId="27">
    <w:abstractNumId w:val="21"/>
  </w:num>
  <w:num w:numId="28">
    <w:abstractNumId w:val="5"/>
  </w:num>
  <w:num w:numId="29">
    <w:abstractNumId w:val="26"/>
  </w:num>
  <w:num w:numId="30">
    <w:abstractNumId w:val="19"/>
  </w:num>
  <w:num w:numId="31">
    <w:abstractNumId w:val="1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69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8346F"/>
    <w:rsid w:val="001B5955"/>
    <w:rsid w:val="001C1073"/>
    <w:rsid w:val="001D0698"/>
    <w:rsid w:val="001E0CE4"/>
    <w:rsid w:val="001F288E"/>
    <w:rsid w:val="00207B7C"/>
    <w:rsid w:val="00223D88"/>
    <w:rsid w:val="0022672E"/>
    <w:rsid w:val="0023368A"/>
    <w:rsid w:val="002360D7"/>
    <w:rsid w:val="00243848"/>
    <w:rsid w:val="00244916"/>
    <w:rsid w:val="00244E44"/>
    <w:rsid w:val="0024735A"/>
    <w:rsid w:val="002608A5"/>
    <w:rsid w:val="00262A06"/>
    <w:rsid w:val="00270768"/>
    <w:rsid w:val="0027087B"/>
    <w:rsid w:val="002B5DBE"/>
    <w:rsid w:val="002C34C9"/>
    <w:rsid w:val="002C62E6"/>
    <w:rsid w:val="002C6890"/>
    <w:rsid w:val="002D4A4A"/>
    <w:rsid w:val="002D679E"/>
    <w:rsid w:val="002F2A56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23CDD"/>
    <w:rsid w:val="00532D89"/>
    <w:rsid w:val="00542D32"/>
    <w:rsid w:val="00554968"/>
    <w:rsid w:val="00563A39"/>
    <w:rsid w:val="00564AB7"/>
    <w:rsid w:val="00565988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4010A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16AC6"/>
    <w:rsid w:val="00723B3C"/>
    <w:rsid w:val="00741146"/>
    <w:rsid w:val="0074351E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C2538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51A0D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3DA9"/>
    <w:rsid w:val="00AE47DE"/>
    <w:rsid w:val="00B031F5"/>
    <w:rsid w:val="00B13CD6"/>
    <w:rsid w:val="00B26AD0"/>
    <w:rsid w:val="00B357C9"/>
    <w:rsid w:val="00B5086C"/>
    <w:rsid w:val="00B54884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136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C047B"/>
    <w:rsid w:val="00DD076B"/>
    <w:rsid w:val="00DD20F4"/>
    <w:rsid w:val="00DF434F"/>
    <w:rsid w:val="00E12C57"/>
    <w:rsid w:val="00E1483D"/>
    <w:rsid w:val="00E423B1"/>
    <w:rsid w:val="00E474F1"/>
    <w:rsid w:val="00E52196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4998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C2C5F-02DE-433A-9619-725B4789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3</cp:revision>
  <cp:lastPrinted>2026-06-11T08:05:00Z</cp:lastPrinted>
  <dcterms:created xsi:type="dcterms:W3CDTF">2026-06-11T08:04:00Z</dcterms:created>
  <dcterms:modified xsi:type="dcterms:W3CDTF">2026-06-11T08:29:00Z</dcterms:modified>
</cp:coreProperties>
</file>